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C3E9" w14:textId="77777777" w:rsidR="00943B70" w:rsidRPr="00943B70" w:rsidRDefault="00943B70">
      <w:pPr>
        <w:rPr>
          <w:b/>
        </w:rPr>
      </w:pPr>
      <w:r w:rsidRPr="00943B70">
        <w:rPr>
          <w:b/>
        </w:rPr>
        <w:t>Aufklärung als Aufgabe der Geistes- und Sozialwissenschaften</w:t>
      </w:r>
    </w:p>
    <w:p w14:paraId="7C098EF8" w14:textId="77777777" w:rsidR="007B4292" w:rsidRDefault="00943B70">
      <w:pPr>
        <w:rPr>
          <w:b/>
        </w:rPr>
      </w:pPr>
      <w:r w:rsidRPr="00943B70">
        <w:rPr>
          <w:b/>
        </w:rPr>
        <w:t>Symposium aus Anlass des 85. Geburtstags von Günter Dux</w:t>
      </w:r>
    </w:p>
    <w:p w14:paraId="15BEAB52" w14:textId="77777777" w:rsidR="00943B70" w:rsidRDefault="00943B70">
      <w:pPr>
        <w:rPr>
          <w:b/>
        </w:rPr>
      </w:pPr>
    </w:p>
    <w:p w14:paraId="4EBF1991" w14:textId="77777777" w:rsidR="00943B70" w:rsidRPr="00943B70" w:rsidRDefault="00943B70">
      <w:r w:rsidRPr="00943B70">
        <w:t>Samstag, 23. Juni 2018</w:t>
      </w:r>
    </w:p>
    <w:p w14:paraId="1444B309" w14:textId="77777777" w:rsidR="00943B70" w:rsidRPr="00943B70" w:rsidRDefault="00943B70">
      <w:r w:rsidRPr="00943B70">
        <w:t>Albert-Ludwigs-Universität Freiburg, Haus zur Lieben Hand, Löwenstr. 16</w:t>
      </w:r>
    </w:p>
    <w:p w14:paraId="2A950E34" w14:textId="77777777" w:rsidR="00943B70" w:rsidRPr="00943B70" w:rsidRDefault="00943B70"/>
    <w:p w14:paraId="334EA1A1" w14:textId="77777777" w:rsidR="00943B70" w:rsidRDefault="00943B70">
      <w:pPr>
        <w:rPr>
          <w:b/>
          <w:i/>
        </w:rPr>
      </w:pPr>
    </w:p>
    <w:p w14:paraId="6A9B74ED" w14:textId="77777777" w:rsidR="00943B70" w:rsidRDefault="00943B70">
      <w:pPr>
        <w:rPr>
          <w:b/>
        </w:rPr>
      </w:pPr>
      <w:r>
        <w:rPr>
          <w:b/>
        </w:rPr>
        <w:t>Programm</w:t>
      </w:r>
    </w:p>
    <w:p w14:paraId="68E1A753" w14:textId="77777777" w:rsidR="00943B70" w:rsidRDefault="00943B70">
      <w:pPr>
        <w:rPr>
          <w:b/>
        </w:rPr>
      </w:pPr>
    </w:p>
    <w:p w14:paraId="33DD0554" w14:textId="77777777" w:rsidR="00943B70" w:rsidRDefault="00943B70">
      <w:pPr>
        <w:rPr>
          <w:b/>
        </w:rPr>
      </w:pPr>
    </w:p>
    <w:p w14:paraId="36DE1C5D" w14:textId="7C57CFB5" w:rsidR="00CC101F" w:rsidRPr="00CC101F" w:rsidRDefault="00CC101F">
      <w:r w:rsidRPr="00CC101F">
        <w:t>ab 10.00 h</w:t>
      </w:r>
      <w:r>
        <w:tab/>
      </w:r>
      <w:r>
        <w:tab/>
        <w:t>Empfang</w:t>
      </w:r>
    </w:p>
    <w:p w14:paraId="01F2E24C" w14:textId="77777777" w:rsidR="00CC101F" w:rsidRDefault="00CC101F">
      <w:pPr>
        <w:rPr>
          <w:b/>
        </w:rPr>
      </w:pPr>
    </w:p>
    <w:p w14:paraId="412229C1" w14:textId="77777777" w:rsidR="00943B70" w:rsidRPr="00943B70" w:rsidRDefault="00943B70">
      <w:r w:rsidRPr="00943B70">
        <w:t>11.00 h</w:t>
      </w:r>
      <w:r w:rsidRPr="00943B70">
        <w:tab/>
      </w:r>
      <w:r w:rsidRPr="00943B70">
        <w:tab/>
        <w:t xml:space="preserve">Begrüßung </w:t>
      </w:r>
    </w:p>
    <w:p w14:paraId="56A89A78" w14:textId="3CD73D69" w:rsidR="00943B70" w:rsidRPr="00943B70" w:rsidRDefault="00943B70" w:rsidP="00C70849">
      <w:pPr>
        <w:ind w:left="2124"/>
        <w:rPr>
          <w:i/>
        </w:rPr>
      </w:pPr>
      <w:r w:rsidRPr="00943B70">
        <w:rPr>
          <w:i/>
        </w:rPr>
        <w:t xml:space="preserve">Prof. Ulrich Bröckling, </w:t>
      </w:r>
      <w:r w:rsidR="003C1C79" w:rsidRPr="00943B70">
        <w:rPr>
          <w:i/>
        </w:rPr>
        <w:t>Albert-Ludwigs-Universität Freiburg</w:t>
      </w:r>
      <w:r w:rsidR="003C1C79">
        <w:rPr>
          <w:i/>
        </w:rPr>
        <w:t>,</w:t>
      </w:r>
      <w:r w:rsidR="003C1C79" w:rsidRPr="00943B70">
        <w:rPr>
          <w:i/>
        </w:rPr>
        <w:t xml:space="preserve"> </w:t>
      </w:r>
      <w:r w:rsidRPr="00943B70">
        <w:rPr>
          <w:i/>
        </w:rPr>
        <w:t>Institut für Soziologie</w:t>
      </w:r>
    </w:p>
    <w:p w14:paraId="1D3AC0C4" w14:textId="77777777" w:rsidR="00943B70" w:rsidRPr="00943B70" w:rsidRDefault="00943B70" w:rsidP="00943B70">
      <w:pPr>
        <w:ind w:left="1416" w:firstLine="708"/>
      </w:pPr>
    </w:p>
    <w:p w14:paraId="7201EA81" w14:textId="77777777" w:rsidR="00943B70" w:rsidRPr="00943B70" w:rsidRDefault="00943B70" w:rsidP="00943B70">
      <w:r w:rsidRPr="00943B70">
        <w:t>11.10 h</w:t>
      </w:r>
      <w:r w:rsidRPr="00943B70">
        <w:tab/>
      </w:r>
      <w:r w:rsidRPr="00943B70">
        <w:tab/>
        <w:t>Laudatio</w:t>
      </w:r>
    </w:p>
    <w:p w14:paraId="4E8E45C2" w14:textId="77777777" w:rsidR="00943B70" w:rsidRPr="00943B70" w:rsidRDefault="00943B70" w:rsidP="00943B70">
      <w:pPr>
        <w:rPr>
          <w:i/>
        </w:rPr>
      </w:pPr>
      <w:r w:rsidRPr="00943B70">
        <w:tab/>
      </w:r>
      <w:r w:rsidRPr="00943B70">
        <w:tab/>
      </w:r>
      <w:r w:rsidRPr="00943B70">
        <w:tab/>
      </w:r>
      <w:r w:rsidRPr="00943B70">
        <w:rPr>
          <w:i/>
        </w:rPr>
        <w:t>Prof. Axel Paul, Universität Basel</w:t>
      </w:r>
    </w:p>
    <w:p w14:paraId="4316F6B9" w14:textId="77777777" w:rsidR="00943B70" w:rsidRPr="00943B70" w:rsidRDefault="00943B70" w:rsidP="00943B70"/>
    <w:p w14:paraId="6303E97A" w14:textId="77777777" w:rsidR="00943B70" w:rsidRPr="00943B70" w:rsidRDefault="00943B70" w:rsidP="00943B70">
      <w:r w:rsidRPr="00943B70">
        <w:t>11.30 h</w:t>
      </w:r>
      <w:r w:rsidRPr="00943B70">
        <w:tab/>
      </w:r>
      <w:r w:rsidRPr="00943B70">
        <w:tab/>
      </w:r>
      <w:proofErr w:type="spellStart"/>
      <w:r w:rsidRPr="00943B70">
        <w:t>Roundtable</w:t>
      </w:r>
      <w:proofErr w:type="spellEnd"/>
      <w:r w:rsidRPr="00943B70">
        <w:t>-Gespräch mit Statements von</w:t>
      </w:r>
    </w:p>
    <w:p w14:paraId="2820D818" w14:textId="77777777" w:rsidR="00943B70" w:rsidRPr="00943B70" w:rsidRDefault="00943B70" w:rsidP="00943B70">
      <w:pPr>
        <w:rPr>
          <w:i/>
        </w:rPr>
      </w:pPr>
      <w:r w:rsidRPr="00943B70">
        <w:tab/>
      </w:r>
      <w:r w:rsidRPr="00943B70">
        <w:tab/>
      </w:r>
      <w:r w:rsidRPr="00943B70">
        <w:tab/>
      </w:r>
      <w:r w:rsidRPr="00943B70">
        <w:rPr>
          <w:i/>
        </w:rPr>
        <w:t>Prof. Anton Amann, Universität Wien</w:t>
      </w:r>
    </w:p>
    <w:p w14:paraId="0F0EE458" w14:textId="77777777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  <w:t>Prof. Monika Wohlrab-</w:t>
      </w:r>
      <w:proofErr w:type="spellStart"/>
      <w:r w:rsidRPr="00943B70">
        <w:rPr>
          <w:i/>
        </w:rPr>
        <w:t>Sahr</w:t>
      </w:r>
      <w:proofErr w:type="spellEnd"/>
      <w:r w:rsidRPr="00943B70">
        <w:rPr>
          <w:i/>
        </w:rPr>
        <w:t>, Universität Leipzig</w:t>
      </w:r>
    </w:p>
    <w:p w14:paraId="3692F53A" w14:textId="2780B0AE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</w:r>
      <w:bookmarkStart w:id="0" w:name="_GoBack"/>
      <w:bookmarkEnd w:id="0"/>
      <w:r w:rsidRPr="00943B70">
        <w:rPr>
          <w:i/>
        </w:rPr>
        <w:t>Prof. Wolfgang Eßbach, Albert-Ludwigs-Universität Freiburg</w:t>
      </w:r>
    </w:p>
    <w:p w14:paraId="3ED68790" w14:textId="77777777" w:rsidR="00943B70" w:rsidRPr="00943B70" w:rsidRDefault="00943B70" w:rsidP="00943B70">
      <w:pPr>
        <w:ind w:left="2124"/>
        <w:rPr>
          <w:i/>
        </w:rPr>
      </w:pPr>
      <w:r w:rsidRPr="00943B70">
        <w:rPr>
          <w:i/>
        </w:rPr>
        <w:t xml:space="preserve">Prof. Rudolf </w:t>
      </w:r>
      <w:proofErr w:type="spellStart"/>
      <w:r w:rsidRPr="00943B70">
        <w:rPr>
          <w:i/>
        </w:rPr>
        <w:t>Stichweh</w:t>
      </w:r>
      <w:proofErr w:type="spellEnd"/>
      <w:r w:rsidRPr="00943B70">
        <w:rPr>
          <w:i/>
        </w:rPr>
        <w:t>, Rheinische Friedrich-Wilhelms-Universität Bonn</w:t>
      </w:r>
    </w:p>
    <w:p w14:paraId="471B82D1" w14:textId="77777777" w:rsidR="00943B70" w:rsidRPr="00943B70" w:rsidRDefault="00943B70" w:rsidP="00943B70"/>
    <w:p w14:paraId="05766E29" w14:textId="77777777" w:rsidR="00943B70" w:rsidRPr="00943B70" w:rsidRDefault="00943B70" w:rsidP="00943B70">
      <w:r w:rsidRPr="00943B70">
        <w:t>12.30 h</w:t>
      </w:r>
      <w:r w:rsidRPr="00943B70">
        <w:tab/>
      </w:r>
      <w:r w:rsidRPr="00943B70">
        <w:tab/>
        <w:t>Pause und Imbiss</w:t>
      </w:r>
    </w:p>
    <w:p w14:paraId="2B6CD364" w14:textId="77777777" w:rsidR="00943B70" w:rsidRPr="00943B70" w:rsidRDefault="00943B70" w:rsidP="00943B70"/>
    <w:p w14:paraId="08F67B86" w14:textId="77777777" w:rsidR="00943B70" w:rsidRPr="00943B70" w:rsidRDefault="00943B70" w:rsidP="00943B70">
      <w:r w:rsidRPr="00943B70">
        <w:t>12.45 h</w:t>
      </w:r>
      <w:r w:rsidRPr="00943B70">
        <w:tab/>
      </w:r>
      <w:r w:rsidRPr="00943B70">
        <w:tab/>
        <w:t xml:space="preserve">Fortsetzung </w:t>
      </w:r>
      <w:proofErr w:type="spellStart"/>
      <w:r w:rsidRPr="00943B70">
        <w:t>Roundtable</w:t>
      </w:r>
      <w:proofErr w:type="spellEnd"/>
      <w:r w:rsidRPr="00943B70">
        <w:t>-Gespräch mit Statements von</w:t>
      </w:r>
    </w:p>
    <w:p w14:paraId="72ED6F23" w14:textId="77777777" w:rsidR="00943B70" w:rsidRPr="00943B70" w:rsidRDefault="00943B70" w:rsidP="00943B70">
      <w:pPr>
        <w:rPr>
          <w:i/>
        </w:rPr>
      </w:pPr>
      <w:r w:rsidRPr="00943B70">
        <w:tab/>
      </w:r>
      <w:r w:rsidRPr="00943B70">
        <w:tab/>
      </w:r>
      <w:r w:rsidRPr="00943B70">
        <w:tab/>
      </w:r>
      <w:r w:rsidRPr="00943B70">
        <w:rPr>
          <w:i/>
        </w:rPr>
        <w:t>Prof. Marlies Heinz, Albert-Ludwigs-Universität Freiburg</w:t>
      </w:r>
    </w:p>
    <w:p w14:paraId="19CD790B" w14:textId="77777777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  <w:t>Prof. Tilmann Sutter, Universität Bielefeld</w:t>
      </w:r>
    </w:p>
    <w:p w14:paraId="7AA9610D" w14:textId="77777777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  <w:t xml:space="preserve">Prof. Georg </w:t>
      </w:r>
      <w:proofErr w:type="spellStart"/>
      <w:r w:rsidRPr="00943B70">
        <w:rPr>
          <w:i/>
        </w:rPr>
        <w:t>Vobruba</w:t>
      </w:r>
      <w:proofErr w:type="spellEnd"/>
      <w:r w:rsidRPr="00943B70">
        <w:rPr>
          <w:i/>
        </w:rPr>
        <w:t>, Universität Leipzig</w:t>
      </w:r>
    </w:p>
    <w:p w14:paraId="4EFD298E" w14:textId="77777777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  <w:t>Ulrich Bröckling, Albert-Ludwigs-Universität Freiburg</w:t>
      </w:r>
    </w:p>
    <w:p w14:paraId="0C78BDFF" w14:textId="77777777" w:rsidR="00943B70" w:rsidRPr="00943B70" w:rsidRDefault="00943B70" w:rsidP="00943B70">
      <w:pPr>
        <w:rPr>
          <w:i/>
        </w:rPr>
      </w:pPr>
      <w:r w:rsidRPr="00943B70">
        <w:rPr>
          <w:i/>
        </w:rPr>
        <w:tab/>
      </w:r>
      <w:r w:rsidRPr="00943B70">
        <w:rPr>
          <w:i/>
        </w:rPr>
        <w:tab/>
      </w:r>
      <w:r w:rsidRPr="00943B70">
        <w:rPr>
          <w:i/>
        </w:rPr>
        <w:tab/>
        <w:t>Prof. Johannes Weiß, Universität Kassel</w:t>
      </w:r>
    </w:p>
    <w:p w14:paraId="0F1D85C7" w14:textId="77777777" w:rsidR="00943B70" w:rsidRPr="00943B70" w:rsidRDefault="00943B70" w:rsidP="00943B70"/>
    <w:p w14:paraId="7AA1E839" w14:textId="77777777" w:rsidR="00943B70" w:rsidRDefault="00943B70" w:rsidP="00943B70">
      <w:r w:rsidRPr="00943B70">
        <w:tab/>
      </w:r>
      <w:r w:rsidRPr="00943B70">
        <w:tab/>
      </w:r>
      <w:r w:rsidRPr="00943B70">
        <w:tab/>
        <w:t xml:space="preserve">Schlusswort </w:t>
      </w:r>
    </w:p>
    <w:p w14:paraId="3056D71B" w14:textId="77777777" w:rsidR="00943B70" w:rsidRPr="00943B70" w:rsidRDefault="00943B70" w:rsidP="00943B70">
      <w:pPr>
        <w:ind w:left="1416" w:firstLine="708"/>
        <w:rPr>
          <w:i/>
        </w:rPr>
      </w:pPr>
      <w:r w:rsidRPr="00943B70">
        <w:rPr>
          <w:i/>
        </w:rPr>
        <w:t>Prof. Günter Dux</w:t>
      </w:r>
    </w:p>
    <w:p w14:paraId="0E86FF27" w14:textId="77777777" w:rsidR="00943B70" w:rsidRPr="00943B70" w:rsidRDefault="00943B70" w:rsidP="00943B70"/>
    <w:p w14:paraId="6BF73490" w14:textId="77777777" w:rsidR="00943B70" w:rsidRPr="00943B70" w:rsidRDefault="00943B70" w:rsidP="00943B70">
      <w:r w:rsidRPr="00943B70">
        <w:t>14.00 h</w:t>
      </w:r>
      <w:r w:rsidRPr="00943B70">
        <w:tab/>
      </w:r>
      <w:r w:rsidRPr="00943B70">
        <w:tab/>
        <w:t>Ende</w:t>
      </w:r>
    </w:p>
    <w:p w14:paraId="05A85767" w14:textId="77777777" w:rsidR="00943B70" w:rsidRPr="00943B70" w:rsidRDefault="00943B70" w:rsidP="00943B70"/>
    <w:p w14:paraId="262DAADD" w14:textId="77777777" w:rsidR="00943B70" w:rsidRPr="00943B70" w:rsidRDefault="00943B70" w:rsidP="00943B7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943B70" w:rsidRPr="00943B70" w:rsidSect="00FC21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70"/>
    <w:rsid w:val="00204E3C"/>
    <w:rsid w:val="003C1C79"/>
    <w:rsid w:val="004B094B"/>
    <w:rsid w:val="007B4292"/>
    <w:rsid w:val="00943B70"/>
    <w:rsid w:val="00BD355E"/>
    <w:rsid w:val="00C70849"/>
    <w:rsid w:val="00CC101F"/>
    <w:rsid w:val="00E956E8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EA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Helvetic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9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E956E8"/>
    <w:pPr>
      <w:ind w:left="227" w:hanging="227"/>
      <w:jc w:val="both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E956E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Helvetica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9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E956E8"/>
    <w:pPr>
      <w:ind w:left="227" w:hanging="227"/>
      <w:jc w:val="both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E956E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Bröckling</dc:creator>
  <cp:keywords/>
  <dc:description/>
  <cp:lastModifiedBy>Ulrich Bröckling</cp:lastModifiedBy>
  <cp:revision>7</cp:revision>
  <dcterms:created xsi:type="dcterms:W3CDTF">2018-05-11T16:05:00Z</dcterms:created>
  <dcterms:modified xsi:type="dcterms:W3CDTF">2018-06-19T06:20:00Z</dcterms:modified>
</cp:coreProperties>
</file>